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Bewegingsmelder</w:t>
      </w:r>
    </w:p>
    <w:p/>
    <w:p>
      <w:pPr/>
      <w:r>
        <w:rPr>
          <w:b w:val="1"/>
          <w:bCs w:val="1"/>
        </w:rPr>
        <w:t xml:space="preserve">IS 130-2</w:t>
      </w:r>
    </w:p>
    <w:p>
      <w:pPr/>
      <w:r>
        <w:rPr>
          <w:b w:val="1"/>
          <w:bCs w:val="1"/>
        </w:rPr>
        <w:t xml:space="preserve">antraciet</w:t>
      </w:r>
    </w:p>
    <w:p/>
    <w:p>
      <w:pPr/>
      <w:r>
        <w:rPr/>
        <w:t xml:space="preserve">Afmetingen (L x B x H): 87 x 78 x 110 mm;Fabrieksgarantie: 3 jaar;Instellingen via: Potentiometers;Met afstandsbediening: Nee;Variant: antraciet;VPE1, EAN: 4007841035761;Uitvoering: Bewegingsmelder;Toepassing, plaats: Buiten, Binnen;Toepassing, ruimte: Buiten, entree, rondom het huis, terras / balkon, tuin &amp; oprit;kleur: antraciet;Kleur, RAL: 7016;Incl. hoekwandhouder: Nee;Montageplaats: wand;Verpakkingsinhoud: 1;Montage: Op de muur, Wand;Bescherming: IP54;Omgevingstemperatuur: van -20 tot 50 °C;Materiaal: kunststof;Stroomtoevoer: 230 – 240 V / 50 Hz;Schakeluitgang 1, ohms: 600 W;TL-lampen elekt. voorschakelapp.: 250 W;TL-lampen, ongecompenseerd: 500 VA;TL-lampen, seriegecompenseerd: 500 VA;TL-lampen parallel gecompenseerd: 500 VA;Schakeluitgang 1, laag voltage halogeenlampen: 500 VA;Led-lampen &lt; 2 W: 100 W;Led-lampen &gt; 2 W &lt; 8 W: 125 W;Led-lampen &gt; 8 W: 250 W;Capacitieve belasting in μF: 88 µF;Technologie, sensoren: passief infrarood, Gemengde lichtmeting;Montagehoogte: 1,80 – 3,00 m;Montagehoogte max.: 3,00 m;Optimale montagehoogte: 2 m;Registratiehoek: 130 °;Openingshoek: 40 °;Onderkruipbescherming: Ja;verkleining van de registratiehoek per segment mogelijk: Ja;Elektronische instelling: Nee;Mechanische instelling: Nee;Reikwijdte radiaal: r = 3 m (10 m²);Reikwijdte tangentiaal: r = 12 m (163 m²);schakelzones: 260 schakelzones;Schemerinstelling: 2 – 1000 lx;Tijdinstelling: 5 sec. – 35 min;basislichtfunctie: Nee;Hoofdlicht instelbaar: Nee;Schemerinstelling Teach: Nee;Regeling constant licht: Nee;Koppeling: Ja;Soort koppeling: Master/master;Koppeling via: Kabel;Product categorie: Bewegingsmelder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035761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IS 130-2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2026-07-04T01:00:34+02:00</dcterms:created>
  <dcterms:modified xsi:type="dcterms:W3CDTF">2026-07-04T01:00:34+02:00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